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82788E" w:rsidRDefault="0082788E" w:rsidP="0082788E">
      <w:pPr>
        <w:rPr>
          <w:rFonts w:ascii="Verdana" w:hAnsi="Verdana"/>
          <w:b/>
          <w:bCs/>
          <w:lang w:val="bg-BG"/>
        </w:rPr>
      </w:pPr>
      <w:r w:rsidRPr="00DC5FB6">
        <w:rPr>
          <w:rFonts w:ascii="Verdana" w:hAnsi="Verdana"/>
          <w:b/>
          <w:bCs/>
          <w:lang w:val="bg-BG"/>
        </w:rPr>
        <w:t>„</w:t>
      </w:r>
      <w:proofErr w:type="spellStart"/>
      <w:r w:rsidRPr="00DC5FB6">
        <w:rPr>
          <w:rFonts w:ascii="Verdana" w:hAnsi="Verdana"/>
          <w:b/>
          <w:bCs/>
          <w:lang w:val="bg-BG"/>
        </w:rPr>
        <w:t>Толи</w:t>
      </w:r>
      <w:proofErr w:type="spellEnd"/>
      <w:r w:rsidRPr="00DC5FB6">
        <w:rPr>
          <w:rFonts w:ascii="Verdana" w:hAnsi="Verdana"/>
          <w:b/>
          <w:bCs/>
          <w:lang w:val="bg-BG"/>
        </w:rPr>
        <w:t>“ ЕООД</w:t>
      </w:r>
    </w:p>
    <w:p w:rsidR="0082788E" w:rsidRDefault="0082788E" w:rsidP="0082788E">
      <w:pPr>
        <w:rPr>
          <w:rFonts w:ascii="Verdana" w:hAnsi="Verdana"/>
          <w:bCs/>
          <w:lang w:val="bg-BG"/>
        </w:rPr>
      </w:pPr>
      <w:r w:rsidRPr="00DC5FB6">
        <w:rPr>
          <w:rFonts w:ascii="Verdana" w:hAnsi="Verdana"/>
          <w:bCs/>
          <w:lang w:val="bg-BG"/>
        </w:rPr>
        <w:t>с. Първенец 4110, ул. „Съединение” № 41</w:t>
      </w:r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  <w:proofErr w:type="spellStart"/>
      <w:r>
        <w:rPr>
          <w:rFonts w:ascii="Verdana" w:hAnsi="Verdana"/>
          <w:b/>
          <w:bCs/>
          <w:lang w:val="ru-RU"/>
        </w:rPr>
        <w:t>Кметство</w:t>
      </w:r>
      <w:proofErr w:type="spellEnd"/>
      <w:r>
        <w:rPr>
          <w:rFonts w:ascii="Verdana" w:hAnsi="Verdana"/>
          <w:b/>
          <w:bCs/>
          <w:lang w:val="ru-RU"/>
        </w:rPr>
        <w:t xml:space="preserve"> с. </w:t>
      </w:r>
      <w:proofErr w:type="spellStart"/>
      <w:r>
        <w:rPr>
          <w:rFonts w:ascii="Verdana" w:hAnsi="Verdana"/>
          <w:b/>
          <w:bCs/>
          <w:lang w:val="ru-RU"/>
        </w:rPr>
        <w:t>Първенец</w:t>
      </w:r>
      <w:proofErr w:type="spellEnd"/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Община </w:t>
      </w:r>
      <w:proofErr w:type="spellStart"/>
      <w:r>
        <w:rPr>
          <w:rFonts w:ascii="Verdana" w:hAnsi="Verdana"/>
          <w:b/>
          <w:bCs/>
          <w:lang w:val="ru-RU"/>
        </w:rPr>
        <w:t>Родопи</w:t>
      </w:r>
      <w:proofErr w:type="spellEnd"/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БД ИБР Пловдив</w:t>
      </w:r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</w:p>
    <w:p w:rsidR="0082788E" w:rsidRPr="00DC5FB6" w:rsidRDefault="0082788E" w:rsidP="0082788E">
      <w:pPr>
        <w:jc w:val="both"/>
        <w:rPr>
          <w:rFonts w:ascii="Verdana" w:hAnsi="Verdana"/>
          <w:lang w:val="bg-BG"/>
        </w:rPr>
      </w:pPr>
      <w:proofErr w:type="spellStart"/>
      <w:r w:rsidRPr="009107F1">
        <w:rPr>
          <w:rFonts w:ascii="Verdana" w:hAnsi="Verdana"/>
          <w:b/>
          <w:bCs/>
          <w:lang w:val="ru-RU"/>
        </w:rPr>
        <w:t>Относно</w:t>
      </w:r>
      <w:proofErr w:type="spellEnd"/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ОВОС-226/24.03.2016г. </w:t>
      </w:r>
      <w:proofErr w:type="spellStart"/>
      <w:r>
        <w:rPr>
          <w:rFonts w:ascii="Verdana" w:hAnsi="Verdana"/>
          <w:lang w:val="ru-RU"/>
        </w:rPr>
        <w:t>допълнение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към</w:t>
      </w:r>
      <w:proofErr w:type="spellEnd"/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предложение:</w:t>
      </w:r>
      <w:r w:rsidRPr="00AD17F3">
        <w:rPr>
          <w:rFonts w:ascii="Verdana" w:hAnsi="Verdana"/>
        </w:rPr>
        <w:t xml:space="preserve"> </w:t>
      </w:r>
      <w:r w:rsidRPr="00DC5FB6">
        <w:rPr>
          <w:rFonts w:ascii="Verdana" w:hAnsi="Verdana"/>
          <w:b/>
          <w:lang w:val="bg-BG"/>
        </w:rPr>
        <w:t>„Изграждане на кариера за добив на баластра</w:t>
      </w:r>
      <w:r>
        <w:rPr>
          <w:rFonts w:ascii="Verdana" w:hAnsi="Verdana"/>
          <w:b/>
          <w:lang w:val="bg-BG"/>
        </w:rPr>
        <w:t>“</w:t>
      </w:r>
      <w:r w:rsidRPr="00DC5FB6">
        <w:rPr>
          <w:rFonts w:ascii="Verdana" w:hAnsi="Verdana"/>
          <w:b/>
          <w:lang w:val="bg-BG"/>
        </w:rPr>
        <w:t xml:space="preserve"> </w:t>
      </w:r>
      <w:r w:rsidRPr="00DC5FB6">
        <w:rPr>
          <w:rFonts w:ascii="Verdana" w:hAnsi="Verdana"/>
          <w:lang w:val="bg-BG"/>
        </w:rPr>
        <w:t>в концесионна площ „</w:t>
      </w:r>
      <w:proofErr w:type="spellStart"/>
      <w:r w:rsidRPr="00DC5FB6">
        <w:rPr>
          <w:rFonts w:ascii="Verdana" w:hAnsi="Verdana"/>
          <w:lang w:val="bg-BG"/>
        </w:rPr>
        <w:t>Иванчовата</w:t>
      </w:r>
      <w:proofErr w:type="spellEnd"/>
      <w:r w:rsidRPr="00DC5FB6">
        <w:rPr>
          <w:rFonts w:ascii="Verdana" w:hAnsi="Verdana"/>
          <w:lang w:val="bg-BG"/>
        </w:rPr>
        <w:t xml:space="preserve"> чука“ (212.196 дка), землище на с. Първенец, община Родопи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84C38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82788E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82788E">
        <w:rPr>
          <w:rFonts w:ascii="Verdana" w:hAnsi="Verdana"/>
          <w:lang w:val="bg-BG"/>
        </w:rPr>
        <w:t>а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152CF8">
        <w:rPr>
          <w:rFonts w:ascii="Verdana" w:hAnsi="Verdana"/>
          <w:i/>
          <w:lang w:val="ru-RU"/>
        </w:rPr>
        <w:t>опазване</w:t>
      </w:r>
      <w:proofErr w:type="spellEnd"/>
      <w:r w:rsidRPr="00152CF8">
        <w:rPr>
          <w:rFonts w:ascii="Verdana" w:hAnsi="Verdana"/>
          <w:i/>
          <w:lang w:val="ru-RU"/>
        </w:rPr>
        <w:t xml:space="preserve"> на </w:t>
      </w:r>
      <w:proofErr w:type="spellStart"/>
      <w:r w:rsidRPr="00152CF8">
        <w:rPr>
          <w:rFonts w:ascii="Verdana" w:hAnsi="Verdana"/>
          <w:i/>
          <w:lang w:val="ru-RU"/>
        </w:rPr>
        <w:t>околната</w:t>
      </w:r>
      <w:proofErr w:type="spellEnd"/>
      <w:r w:rsidRPr="00152CF8">
        <w:rPr>
          <w:rFonts w:ascii="Verdana" w:hAnsi="Verdana"/>
          <w:i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E957F4">
      <w:pPr>
        <w:ind w:left="360"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 w:rsidR="00933F6E">
        <w:rPr>
          <w:rFonts w:ascii="Verdana" w:hAnsi="Verdana"/>
          <w:lang w:val="ru-RU"/>
        </w:rPr>
        <w:t>кмет</w:t>
      </w:r>
      <w:r w:rsidR="00E84C38"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</w:t>
      </w:r>
      <w:r w:rsidR="0082788E">
        <w:rPr>
          <w:rFonts w:ascii="Verdana" w:hAnsi="Verdana"/>
          <w:lang w:val="bg-BG"/>
        </w:rPr>
        <w:t>Родопи</w:t>
      </w:r>
      <w:r w:rsidR="00E84C38">
        <w:rPr>
          <w:rFonts w:ascii="Verdana" w:hAnsi="Verdana"/>
          <w:lang w:val="bg-BG"/>
        </w:rPr>
        <w:t xml:space="preserve"> и с.</w:t>
      </w:r>
      <w:r w:rsidR="0082788E">
        <w:rPr>
          <w:rFonts w:ascii="Verdana" w:hAnsi="Verdana"/>
          <w:lang w:val="bg-BG"/>
        </w:rPr>
        <w:t xml:space="preserve"> Първенец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</w:t>
      </w:r>
      <w:proofErr w:type="gramStart"/>
      <w:r w:rsidR="003916E3">
        <w:rPr>
          <w:rFonts w:ascii="Verdana" w:hAnsi="Verdana"/>
          <w:lang w:val="ru-RU"/>
        </w:rPr>
        <w:t>един</w:t>
      </w:r>
      <w:proofErr w:type="gramEnd"/>
      <w:r w:rsidR="003916E3">
        <w:rPr>
          <w:rFonts w:ascii="Verdana" w:hAnsi="Verdana"/>
          <w:lang w:val="ru-RU"/>
        </w:rPr>
        <w:t xml:space="preserve">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CF6CD3">
        <w:rPr>
          <w:rFonts w:ascii="Verdana" w:hAnsi="Verdana"/>
          <w:lang w:val="bg-BG"/>
        </w:rPr>
        <w:t>намерение за управление</w:t>
      </w:r>
      <w:r w:rsidR="00C244D7">
        <w:rPr>
          <w:rFonts w:ascii="Verdana" w:hAnsi="Verdana"/>
          <w:lang w:val="bg-BG"/>
        </w:rPr>
        <w:t>то</w:t>
      </w:r>
      <w:r w:rsidR="00CF6CD3">
        <w:rPr>
          <w:rFonts w:ascii="Verdana" w:hAnsi="Verdana"/>
          <w:lang w:val="bg-BG"/>
        </w:rPr>
        <w:t xml:space="preserve">  на минните отпадъци,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  <w:r w:rsidR="0082788E">
        <w:rPr>
          <w:rFonts w:ascii="Verdana" w:hAnsi="Verdana"/>
          <w:lang w:val="bg-BG"/>
        </w:rPr>
        <w:t xml:space="preserve"> 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82788E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горепосочените 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E84C38">
        <w:rPr>
          <w:rFonts w:ascii="Verdana" w:hAnsi="Verdana"/>
          <w:highlight w:val="white"/>
          <w:shd w:val="clear" w:color="auto" w:fill="FEFEFE"/>
          <w:lang w:val="ru-RU"/>
        </w:rPr>
        <w:t xml:space="preserve">и </w:t>
      </w:r>
      <w:proofErr w:type="spellStart"/>
      <w:r w:rsidR="0082788E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E84C38">
        <w:rPr>
          <w:rFonts w:ascii="Verdana" w:hAnsi="Verdana"/>
          <w:lang w:val="ru-RU"/>
        </w:rPr>
        <w:t xml:space="preserve">лите на </w:t>
      </w:r>
      <w:proofErr w:type="spellStart"/>
      <w:r w:rsidR="00E84C38">
        <w:rPr>
          <w:rFonts w:ascii="Verdana" w:hAnsi="Verdana"/>
          <w:lang w:val="ru-RU"/>
        </w:rPr>
        <w:t>опазване</w:t>
      </w:r>
      <w:proofErr w:type="spellEnd"/>
      <w:r w:rsidR="00E84C38">
        <w:rPr>
          <w:rFonts w:ascii="Verdana" w:hAnsi="Verdana"/>
          <w:lang w:val="ru-RU"/>
        </w:rPr>
        <w:t xml:space="preserve"> на </w:t>
      </w:r>
      <w:proofErr w:type="spellStart"/>
      <w:r w:rsidR="00E84C38">
        <w:rPr>
          <w:rFonts w:ascii="Verdana" w:hAnsi="Verdana"/>
          <w:lang w:val="ru-RU"/>
        </w:rPr>
        <w:t>най-близк</w:t>
      </w:r>
      <w:r w:rsidR="00CF6CD3">
        <w:rPr>
          <w:rFonts w:ascii="Verdana" w:hAnsi="Verdana"/>
          <w:lang w:val="ru-RU"/>
        </w:rPr>
        <w:t>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CF6CD3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CF6CD3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E84C38">
        <w:rPr>
          <w:rFonts w:ascii="Verdana" w:hAnsi="Verdana"/>
          <w:b/>
          <w:lang w:val="bg-BG"/>
        </w:rPr>
        <w:t>1</w:t>
      </w:r>
      <w:r w:rsidR="00CF6CD3">
        <w:rPr>
          <w:rFonts w:ascii="Verdana" w:hAnsi="Verdana"/>
          <w:b/>
          <w:lang w:val="bg-BG"/>
        </w:rPr>
        <w:t>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CF6CD3">
        <w:rPr>
          <w:rFonts w:ascii="Verdana" w:hAnsi="Verdana"/>
          <w:b/>
          <w:lang w:val="bg-BG"/>
        </w:rPr>
        <w:t>Брестовица</w:t>
      </w:r>
      <w:r w:rsidR="00E84C38"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C244D7" w:rsidRDefault="00C244D7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C244D7" w:rsidRPr="00D91097" w:rsidRDefault="00C244D7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C244D7" w:rsidRPr="00C244D7" w:rsidRDefault="00C244D7" w:rsidP="00C244D7">
      <w:pPr>
        <w:pStyle w:val="a3"/>
        <w:rPr>
          <w:rFonts w:ascii="Verdana" w:hAnsi="Verdana"/>
        </w:rPr>
      </w:pPr>
      <w:bookmarkStart w:id="0" w:name="_GoBack"/>
      <w:bookmarkEnd w:id="0"/>
    </w:p>
    <w:p w:rsidR="00BA6D7A" w:rsidRPr="00A61CD1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sectPr w:rsidR="00BA6D7A" w:rsidRPr="00A61CD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D7357BB" wp14:editId="2CF98D0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BE9FB63" wp14:editId="3A5DE7F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F31931D" wp14:editId="2BE5B865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1DC0241" wp14:editId="604F548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E3BBE5D" wp14:editId="4502B9E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4C5850" wp14:editId="6EE4C11D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CA5300B" wp14:editId="68310DA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CE5C305" wp14:editId="55775A4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ECE355F" wp14:editId="27E25B7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44D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0C71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2788E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4D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CD3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DE5A8-7195-4C31-92E3-E28689590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674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2016-04-07T07:05:00Z</cp:lastPrinted>
  <dcterms:created xsi:type="dcterms:W3CDTF">2016-04-07T06:58:00Z</dcterms:created>
  <dcterms:modified xsi:type="dcterms:W3CDTF">2016-04-07T07:06:00Z</dcterms:modified>
</cp:coreProperties>
</file>